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32"/>
          <w:szCs w:val="32"/>
          <w:lang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eastAsia="zh-CN"/>
        </w:rPr>
        <w:t>平度市博物馆</w:t>
      </w:r>
    </w:p>
    <w:p>
      <w:pPr>
        <w:jc w:val="center"/>
        <w:rPr>
          <w:rFonts w:hint="eastAsia" w:ascii="微软简标宋" w:hAnsi="微软简标宋" w:eastAsia="微软简标宋" w:cs="微软简标宋"/>
          <w:sz w:val="32"/>
          <w:szCs w:val="32"/>
          <w:lang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eastAsia="zh-CN"/>
        </w:rPr>
        <w:t>展厅陈列布展工程监理询价公告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我单位展厅布展需要进行工程监理，现发出询价公告，欢迎有意单位前来投标。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平度市博物馆展厅陈列布展项目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二、项目编号：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三、采购内容：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工程监理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四、供应商资格、资质要求：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4.1具有独立承担民事能力的法人，并在人员、设备、资金等方面具有相应的服务能力。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4.2本项目不接受联合体报价。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五、采购控制价：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（壹万元）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六、公告媒介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本次采购公告在平度市博物馆门户网上发布。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七、采购文件获取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直接下载报价单。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八、响应文件的递交时间及地点：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8.1响应文件内容：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营业执照复印件一份（加盖单位公章）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法定代表人身份证复印件一份（本人按手印）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报价单原件一份。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以上材料按顺序装订，用文件袋装好后密封，封条盖单位公章。现场提交。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8.2提交时间：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8.3提交地点：平度市红旗路91号　平度市博物馆会议室。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8.4联系人：孙先生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87363114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九、评标办法：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询价小组现场评标，报价接近平均价者中标。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封条破损者拒收。报价超出采购控制价者作废。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向中标者发通知书。三日内签订合同。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十、合同主要内容：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10.1　中标价即为合同价。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10.2　支付方式：项目验收合格后全额支付，中标单位提供合法发票。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 8月6日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053E"/>
    <w:rsid w:val="2614053E"/>
    <w:rsid w:val="369220BA"/>
    <w:rsid w:val="40A125A1"/>
    <w:rsid w:val="594F115C"/>
    <w:rsid w:val="6132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2020-10-24T05:07:00Z</dcterms:created>
  <dc:creator>QT</dc:creator>
  <cp:lastModifiedBy>QT</cp:lastModifiedBy>
  <dcterms:modified xsi:type="dcterms:W3CDTF">2021-02-05T08:46:39Z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